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5E1431" w:rsidTr="0049166C">
        <w:trPr>
          <w:trHeight w:val="564"/>
        </w:trPr>
        <w:tc>
          <w:tcPr>
            <w:tcW w:w="5144" w:type="dxa"/>
          </w:tcPr>
          <w:p w:rsidR="005E1431" w:rsidRDefault="005E1431" w:rsidP="0049166C">
            <w:pPr>
              <w:rPr>
                <w:rFonts w:cs="Times New Roman"/>
                <w:szCs w:val="28"/>
              </w:rPr>
            </w:pPr>
          </w:p>
        </w:tc>
        <w:tc>
          <w:tcPr>
            <w:tcW w:w="4126" w:type="dxa"/>
          </w:tcPr>
          <w:p w:rsidR="005E1431" w:rsidRDefault="005E1431" w:rsidP="0049166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Приложение № 2</w:t>
            </w:r>
          </w:p>
          <w:p w:rsidR="005E1431" w:rsidRDefault="005E1431" w:rsidP="0049166C">
            <w:pPr>
              <w:rPr>
                <w:rFonts w:cs="Times New Roman"/>
                <w:szCs w:val="28"/>
              </w:rPr>
            </w:pPr>
          </w:p>
          <w:p w:rsidR="005E1431" w:rsidRDefault="005E1431" w:rsidP="0049166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</w:t>
            </w:r>
          </w:p>
          <w:p w:rsidR="005E1431" w:rsidRDefault="005E1431" w:rsidP="0049166C">
            <w:pPr>
              <w:rPr>
                <w:rFonts w:cs="Times New Roman"/>
                <w:szCs w:val="28"/>
              </w:rPr>
            </w:pPr>
          </w:p>
          <w:p w:rsidR="005E1431" w:rsidRDefault="005E1431" w:rsidP="0049166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постановлением Правительства</w:t>
            </w:r>
          </w:p>
          <w:p w:rsidR="005E1431" w:rsidRDefault="005E1431" w:rsidP="0049166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Кировской области</w:t>
            </w:r>
          </w:p>
          <w:p w:rsidR="005E1431" w:rsidRDefault="00F25CE7" w:rsidP="0049166C">
            <w:pPr>
              <w:spacing w:after="72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24.09.2024    № 394-П</w:t>
            </w:r>
          </w:p>
        </w:tc>
      </w:tr>
    </w:tbl>
    <w:p w:rsidR="00A3792E" w:rsidRPr="00A3792E" w:rsidRDefault="00A3792E" w:rsidP="00A3792E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A3792E">
        <w:rPr>
          <w:rFonts w:eastAsia="Times New Roman" w:cs="Times New Roman"/>
          <w:b/>
          <w:szCs w:val="28"/>
          <w:lang w:eastAsia="ru-RU"/>
        </w:rPr>
        <w:t>ПЕРЕЧЕНЬ</w:t>
      </w:r>
    </w:p>
    <w:p w:rsidR="009F00BC" w:rsidRPr="00911AB5" w:rsidRDefault="00911AB5" w:rsidP="00906B18">
      <w:pPr>
        <w:spacing w:after="480"/>
        <w:ind w:firstLine="709"/>
        <w:jc w:val="center"/>
        <w:rPr>
          <w:rFonts w:cs="Times New Roman"/>
          <w:b/>
          <w:szCs w:val="28"/>
        </w:rPr>
      </w:pPr>
      <w:r w:rsidRPr="00911AB5">
        <w:rPr>
          <w:b/>
          <w:szCs w:val="28"/>
        </w:rPr>
        <w:t>исполнительных органов Кировской области, ответственных за предоставление мер государственной поддержки в соответствии со статьей 15 Федерального закона от 01.04.2020 № 69-ФЗ «О защите и поощрении капиталовложений в Российской Федерации»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88"/>
        <w:gridCol w:w="5216"/>
      </w:tblGrid>
      <w:tr w:rsidR="00B469CA" w:rsidRPr="00B469CA" w:rsidTr="004B5A70">
        <w:trPr>
          <w:tblHeader/>
        </w:trPr>
        <w:tc>
          <w:tcPr>
            <w:tcW w:w="567" w:type="dxa"/>
          </w:tcPr>
          <w:p w:rsidR="00B469CA" w:rsidRPr="00AD09CE" w:rsidRDefault="00AD09CE" w:rsidP="00AD09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469CA" w:rsidRPr="00AD09C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288" w:type="dxa"/>
          </w:tcPr>
          <w:p w:rsidR="00B469CA" w:rsidRPr="00AD09CE" w:rsidRDefault="00B469CA" w:rsidP="00AD09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исполнительной власти Кировской области</w:t>
            </w:r>
          </w:p>
        </w:tc>
        <w:tc>
          <w:tcPr>
            <w:tcW w:w="5216" w:type="dxa"/>
          </w:tcPr>
          <w:p w:rsidR="00B469CA" w:rsidRPr="00AD09CE" w:rsidRDefault="00B469CA" w:rsidP="00AD09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Сфера реализации инвестиционного проекта</w:t>
            </w:r>
          </w:p>
        </w:tc>
      </w:tr>
      <w:tr w:rsidR="00B469CA" w:rsidRPr="00B469CA" w:rsidTr="00594CC6">
        <w:tc>
          <w:tcPr>
            <w:tcW w:w="567" w:type="dxa"/>
          </w:tcPr>
          <w:p w:rsidR="00B469CA" w:rsidRPr="00AD09CE" w:rsidRDefault="00B469CA" w:rsidP="00AD09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</w:tcPr>
          <w:p w:rsidR="00B469CA" w:rsidRPr="00AD09CE" w:rsidRDefault="00B469CA" w:rsidP="00AD09CE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  <w:tc>
          <w:tcPr>
            <w:tcW w:w="5216" w:type="dxa"/>
          </w:tcPr>
          <w:p w:rsidR="00B469CA" w:rsidRPr="00AD09CE" w:rsidRDefault="00B469CA" w:rsidP="00AD09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инвестиционные проекты частных инвесторов, относящиеся к сфере сельского хозяйства, пищевой и перерабатывающей промышленности</w:t>
            </w:r>
          </w:p>
        </w:tc>
      </w:tr>
      <w:tr w:rsidR="00B469CA" w:rsidRPr="00B469CA" w:rsidTr="00594CC6">
        <w:tc>
          <w:tcPr>
            <w:tcW w:w="567" w:type="dxa"/>
          </w:tcPr>
          <w:p w:rsidR="00B469CA" w:rsidRPr="00AD09CE" w:rsidRDefault="00B469CA" w:rsidP="00AD09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</w:tcPr>
          <w:p w:rsidR="00B469CA" w:rsidRPr="00AD09CE" w:rsidRDefault="00B469CA" w:rsidP="00AD09CE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Министерство спорта и туризма Кировской области</w:t>
            </w:r>
          </w:p>
        </w:tc>
        <w:tc>
          <w:tcPr>
            <w:tcW w:w="5216" w:type="dxa"/>
          </w:tcPr>
          <w:p w:rsidR="00B469CA" w:rsidRPr="00AD09CE" w:rsidRDefault="00B469CA" w:rsidP="00AD09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инвестиционные проекты частных инвесторов, относящиеся к сфере физической культуры, спорта и туризма</w:t>
            </w:r>
          </w:p>
        </w:tc>
      </w:tr>
      <w:tr w:rsidR="00B469CA" w:rsidRPr="00B469CA" w:rsidTr="00594CC6">
        <w:tc>
          <w:tcPr>
            <w:tcW w:w="567" w:type="dxa"/>
          </w:tcPr>
          <w:p w:rsidR="00B469CA" w:rsidRPr="00AD09CE" w:rsidRDefault="00B469CA" w:rsidP="00AD09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8" w:type="dxa"/>
          </w:tcPr>
          <w:p w:rsidR="00B469CA" w:rsidRPr="00AD09CE" w:rsidRDefault="00B469CA" w:rsidP="00AD09CE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промышленности, предпринимательства и торговли Кировской области</w:t>
            </w:r>
          </w:p>
        </w:tc>
        <w:tc>
          <w:tcPr>
            <w:tcW w:w="5216" w:type="dxa"/>
          </w:tcPr>
          <w:p w:rsidR="00B469CA" w:rsidRPr="00AD09CE" w:rsidRDefault="00B469CA" w:rsidP="00AD09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инвестиционные проекты частных инвесторов, относящиеся к сфере обрабатывающего производства</w:t>
            </w:r>
          </w:p>
        </w:tc>
      </w:tr>
      <w:tr w:rsidR="00B469CA" w:rsidRPr="00B469CA" w:rsidTr="00594CC6">
        <w:tc>
          <w:tcPr>
            <w:tcW w:w="567" w:type="dxa"/>
          </w:tcPr>
          <w:p w:rsidR="00B469CA" w:rsidRPr="00AD09CE" w:rsidRDefault="00B469CA" w:rsidP="00AD09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8" w:type="dxa"/>
          </w:tcPr>
          <w:p w:rsidR="00B469CA" w:rsidRPr="00AD09CE" w:rsidRDefault="00B469CA" w:rsidP="00AD09CE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Кировской области</w:t>
            </w:r>
          </w:p>
        </w:tc>
        <w:tc>
          <w:tcPr>
            <w:tcW w:w="5216" w:type="dxa"/>
          </w:tcPr>
          <w:p w:rsidR="00B469CA" w:rsidRPr="00AD09CE" w:rsidRDefault="00B469CA" w:rsidP="00AD09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инвестиционные проекты частных инвесторов, относящиеся к сфере образования</w:t>
            </w:r>
          </w:p>
        </w:tc>
      </w:tr>
      <w:tr w:rsidR="00B469CA" w:rsidRPr="00B469CA" w:rsidTr="00594CC6">
        <w:tc>
          <w:tcPr>
            <w:tcW w:w="567" w:type="dxa"/>
          </w:tcPr>
          <w:p w:rsidR="00B469CA" w:rsidRPr="00AD09CE" w:rsidRDefault="00B469CA" w:rsidP="00AD09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8" w:type="dxa"/>
          </w:tcPr>
          <w:p w:rsidR="00B469CA" w:rsidRPr="00AD09CE" w:rsidRDefault="00B469CA" w:rsidP="00AD09CE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Кировской области</w:t>
            </w:r>
          </w:p>
        </w:tc>
        <w:tc>
          <w:tcPr>
            <w:tcW w:w="5216" w:type="dxa"/>
          </w:tcPr>
          <w:p w:rsidR="00B469CA" w:rsidRPr="00AD09CE" w:rsidRDefault="00B469CA" w:rsidP="00AD09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инвестиционные проекты частных инвесторов, относящиеся к сфере здравоохранения</w:t>
            </w:r>
          </w:p>
        </w:tc>
      </w:tr>
      <w:tr w:rsidR="00B469CA" w:rsidRPr="00B469CA" w:rsidTr="00594CC6">
        <w:tc>
          <w:tcPr>
            <w:tcW w:w="567" w:type="dxa"/>
          </w:tcPr>
          <w:p w:rsidR="00B469CA" w:rsidRPr="00AD09CE" w:rsidRDefault="00B469CA" w:rsidP="00AD09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8" w:type="dxa"/>
          </w:tcPr>
          <w:p w:rsidR="00B469CA" w:rsidRPr="00AD09CE" w:rsidRDefault="00B469CA" w:rsidP="00AD09CE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Кировской области</w:t>
            </w:r>
          </w:p>
        </w:tc>
        <w:tc>
          <w:tcPr>
            <w:tcW w:w="5216" w:type="dxa"/>
          </w:tcPr>
          <w:p w:rsidR="00B469CA" w:rsidRPr="00AD09CE" w:rsidRDefault="00B469CA" w:rsidP="00AD09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инвестиционные проекты частных инвесторов, относящиеся к сфере культуры</w:t>
            </w:r>
          </w:p>
        </w:tc>
      </w:tr>
      <w:tr w:rsidR="00B469CA" w:rsidRPr="00B469CA" w:rsidTr="00594CC6">
        <w:tc>
          <w:tcPr>
            <w:tcW w:w="567" w:type="dxa"/>
          </w:tcPr>
          <w:p w:rsidR="00B469CA" w:rsidRPr="00AD09CE" w:rsidRDefault="00B469CA" w:rsidP="00AD09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88" w:type="dxa"/>
          </w:tcPr>
          <w:p w:rsidR="00B469CA" w:rsidRPr="00AD09CE" w:rsidRDefault="00B469CA" w:rsidP="00AD09CE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 Кировской области</w:t>
            </w:r>
          </w:p>
        </w:tc>
        <w:tc>
          <w:tcPr>
            <w:tcW w:w="5216" w:type="dxa"/>
          </w:tcPr>
          <w:p w:rsidR="00B469CA" w:rsidRPr="00AD09CE" w:rsidRDefault="00B469CA" w:rsidP="00AD09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инвестиционные проекты частных инвесторов, относящиеся к сфере общественного транспорта, аэровокзалов</w:t>
            </w:r>
          </w:p>
        </w:tc>
      </w:tr>
      <w:tr w:rsidR="00B469CA" w:rsidRPr="00B469CA" w:rsidTr="00594CC6">
        <w:tc>
          <w:tcPr>
            <w:tcW w:w="567" w:type="dxa"/>
          </w:tcPr>
          <w:p w:rsidR="00B469CA" w:rsidRPr="00AD09CE" w:rsidRDefault="00B469CA" w:rsidP="00AD09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8" w:type="dxa"/>
          </w:tcPr>
          <w:p w:rsidR="00B469CA" w:rsidRPr="00AD09CE" w:rsidRDefault="00B469CA" w:rsidP="00AD09CE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5216" w:type="dxa"/>
          </w:tcPr>
          <w:p w:rsidR="00B469CA" w:rsidRPr="00AD09CE" w:rsidRDefault="00B469CA" w:rsidP="00AD09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инвестиционные проекты частных инвесторов, относящиеся к сфере цифровой экономики</w:t>
            </w:r>
          </w:p>
        </w:tc>
      </w:tr>
      <w:tr w:rsidR="00B469CA" w:rsidRPr="00B469CA" w:rsidTr="00594CC6">
        <w:tc>
          <w:tcPr>
            <w:tcW w:w="567" w:type="dxa"/>
          </w:tcPr>
          <w:p w:rsidR="00B469CA" w:rsidRPr="00AD09CE" w:rsidRDefault="00B469CA" w:rsidP="00AD09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8" w:type="dxa"/>
          </w:tcPr>
          <w:p w:rsidR="00B469CA" w:rsidRPr="00AD09CE" w:rsidRDefault="00B469CA" w:rsidP="00AD09CE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Министерство охраны окружающей среды Кировской области</w:t>
            </w:r>
          </w:p>
        </w:tc>
        <w:tc>
          <w:tcPr>
            <w:tcW w:w="5216" w:type="dxa"/>
          </w:tcPr>
          <w:p w:rsidR="00B469CA" w:rsidRPr="00AD09CE" w:rsidRDefault="00B469CA" w:rsidP="00AD09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CE">
              <w:rPr>
                <w:rFonts w:ascii="Times New Roman" w:hAnsi="Times New Roman" w:cs="Times New Roman"/>
                <w:sz w:val="28"/>
                <w:szCs w:val="28"/>
              </w:rPr>
              <w:t>инвестиционные проекты частных инвесторов, относящиеся к сфере охраны окружающей среды</w:t>
            </w:r>
          </w:p>
        </w:tc>
      </w:tr>
    </w:tbl>
    <w:p w:rsidR="00E152E4" w:rsidRPr="00256DF1" w:rsidRDefault="00E152E4" w:rsidP="00F25CE7">
      <w:pPr>
        <w:pStyle w:val="1"/>
        <w:spacing w:before="7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256DF1"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</w:p>
    <w:sectPr w:rsidR="00E152E4" w:rsidRPr="00256DF1" w:rsidSect="00324C5B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E2D" w:rsidRDefault="00D40E2D" w:rsidP="00B403FB">
      <w:pPr>
        <w:spacing w:after="0"/>
      </w:pPr>
      <w:r>
        <w:separator/>
      </w:r>
    </w:p>
  </w:endnote>
  <w:endnote w:type="continuationSeparator" w:id="0">
    <w:p w:rsidR="00D40E2D" w:rsidRDefault="00D40E2D" w:rsidP="00B403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E2D" w:rsidRDefault="00D40E2D" w:rsidP="00B403FB">
      <w:pPr>
        <w:spacing w:after="0"/>
      </w:pPr>
      <w:r>
        <w:separator/>
      </w:r>
    </w:p>
  </w:footnote>
  <w:footnote w:type="continuationSeparator" w:id="0">
    <w:p w:rsidR="00D40E2D" w:rsidRDefault="00D40E2D" w:rsidP="00B403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81829"/>
      <w:docPartObj>
        <w:docPartGallery w:val="Page Numbers (Top of Page)"/>
        <w:docPartUnique/>
      </w:docPartObj>
    </w:sdtPr>
    <w:sdtEndPr>
      <w:rPr>
        <w:rFonts w:cs="Times New Roman"/>
        <w:sz w:val="24"/>
        <w:szCs w:val="24"/>
      </w:rPr>
    </w:sdtEndPr>
    <w:sdtContent>
      <w:p w:rsidR="00B403FB" w:rsidRPr="00B403FB" w:rsidRDefault="00FD6A3A">
        <w:pPr>
          <w:pStyle w:val="a5"/>
          <w:jc w:val="center"/>
          <w:rPr>
            <w:rFonts w:cs="Times New Roman"/>
            <w:sz w:val="24"/>
            <w:szCs w:val="24"/>
          </w:rPr>
        </w:pPr>
        <w:r w:rsidRPr="00B403FB">
          <w:rPr>
            <w:rFonts w:cs="Times New Roman"/>
            <w:sz w:val="24"/>
            <w:szCs w:val="24"/>
          </w:rPr>
          <w:fldChar w:fldCharType="begin"/>
        </w:r>
        <w:r w:rsidR="00B403FB" w:rsidRPr="00B403FB">
          <w:rPr>
            <w:rFonts w:cs="Times New Roman"/>
            <w:sz w:val="24"/>
            <w:szCs w:val="24"/>
          </w:rPr>
          <w:instrText xml:space="preserve"> PAGE   \* MERGEFORMAT </w:instrText>
        </w:r>
        <w:r w:rsidRPr="00B403FB">
          <w:rPr>
            <w:rFonts w:cs="Times New Roman"/>
            <w:sz w:val="24"/>
            <w:szCs w:val="24"/>
          </w:rPr>
          <w:fldChar w:fldCharType="separate"/>
        </w:r>
        <w:r w:rsidR="004B5A70">
          <w:rPr>
            <w:rFonts w:cs="Times New Roman"/>
            <w:noProof/>
            <w:sz w:val="24"/>
            <w:szCs w:val="24"/>
          </w:rPr>
          <w:t>2</w:t>
        </w:r>
        <w:r w:rsidRPr="00B403FB">
          <w:rPr>
            <w:rFonts w:cs="Times New Roman"/>
            <w:sz w:val="24"/>
            <w:szCs w:val="24"/>
          </w:rPr>
          <w:fldChar w:fldCharType="end"/>
        </w:r>
      </w:p>
    </w:sdtContent>
  </w:sdt>
  <w:p w:rsidR="00B403FB" w:rsidRDefault="00B403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055"/>
    <w:rsid w:val="00055383"/>
    <w:rsid w:val="000573B9"/>
    <w:rsid w:val="001A5B11"/>
    <w:rsid w:val="00256DF1"/>
    <w:rsid w:val="00284AA6"/>
    <w:rsid w:val="00324C5B"/>
    <w:rsid w:val="00355981"/>
    <w:rsid w:val="00370101"/>
    <w:rsid w:val="003B6A9C"/>
    <w:rsid w:val="00405BC5"/>
    <w:rsid w:val="004479E6"/>
    <w:rsid w:val="004479EE"/>
    <w:rsid w:val="004A2FFF"/>
    <w:rsid w:val="004B5A70"/>
    <w:rsid w:val="004F5A13"/>
    <w:rsid w:val="00522EA2"/>
    <w:rsid w:val="00525DCA"/>
    <w:rsid w:val="00580D62"/>
    <w:rsid w:val="005B18B7"/>
    <w:rsid w:val="005E1431"/>
    <w:rsid w:val="005F14F2"/>
    <w:rsid w:val="006C0B77"/>
    <w:rsid w:val="00803B31"/>
    <w:rsid w:val="008242FF"/>
    <w:rsid w:val="00870751"/>
    <w:rsid w:val="00880794"/>
    <w:rsid w:val="00906B18"/>
    <w:rsid w:val="00911AB5"/>
    <w:rsid w:val="00912055"/>
    <w:rsid w:val="00922C48"/>
    <w:rsid w:val="009A3E66"/>
    <w:rsid w:val="009D0FE3"/>
    <w:rsid w:val="009F00BC"/>
    <w:rsid w:val="00A3792E"/>
    <w:rsid w:val="00A54B64"/>
    <w:rsid w:val="00AA4D3C"/>
    <w:rsid w:val="00AD09CE"/>
    <w:rsid w:val="00B403FB"/>
    <w:rsid w:val="00B469CA"/>
    <w:rsid w:val="00B915B7"/>
    <w:rsid w:val="00B92463"/>
    <w:rsid w:val="00C174C8"/>
    <w:rsid w:val="00C36830"/>
    <w:rsid w:val="00C46ACC"/>
    <w:rsid w:val="00C52874"/>
    <w:rsid w:val="00CA1AEA"/>
    <w:rsid w:val="00D40E2D"/>
    <w:rsid w:val="00D64955"/>
    <w:rsid w:val="00D651FC"/>
    <w:rsid w:val="00DC0AA3"/>
    <w:rsid w:val="00DD29EF"/>
    <w:rsid w:val="00E152E4"/>
    <w:rsid w:val="00E957D1"/>
    <w:rsid w:val="00EA59DF"/>
    <w:rsid w:val="00EE4070"/>
    <w:rsid w:val="00F12C76"/>
    <w:rsid w:val="00F25CE7"/>
    <w:rsid w:val="00FD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2ED6"/>
  <w15:docId w15:val="{7D2FD4F6-BA4B-4E9E-A421-8E47C92B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A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E152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Нижний колонтитул1"/>
    <w:basedOn w:val="a"/>
    <w:link w:val="a4"/>
    <w:unhideWhenUsed/>
    <w:rsid w:val="00E152E4"/>
    <w:pPr>
      <w:tabs>
        <w:tab w:val="center" w:pos="4677"/>
        <w:tab w:val="right" w:pos="9355"/>
      </w:tabs>
      <w:spacing w:after="0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Нижний колонтитул Знак"/>
    <w:basedOn w:val="a0"/>
    <w:link w:val="1"/>
    <w:rsid w:val="00E152E4"/>
    <w:rPr>
      <w:rFonts w:eastAsiaTheme="minorEastAsia"/>
      <w:lang w:eastAsia="ru-RU"/>
    </w:rPr>
  </w:style>
  <w:style w:type="paragraph" w:customStyle="1" w:styleId="ConsPlusTitle">
    <w:name w:val="ConsPlusTitle"/>
    <w:rsid w:val="00DC0AA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403F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403FB"/>
    <w:rPr>
      <w:rFonts w:ascii="Times New Roman" w:hAnsi="Times New Roman"/>
      <w:sz w:val="28"/>
    </w:rPr>
  </w:style>
  <w:style w:type="paragraph" w:styleId="a7">
    <w:name w:val="footer"/>
    <w:basedOn w:val="a"/>
    <w:link w:val="10"/>
    <w:uiPriority w:val="99"/>
    <w:semiHidden/>
    <w:unhideWhenUsed/>
    <w:rsid w:val="00B403FB"/>
    <w:pPr>
      <w:tabs>
        <w:tab w:val="center" w:pos="4677"/>
        <w:tab w:val="right" w:pos="9355"/>
      </w:tabs>
      <w:spacing w:after="0"/>
    </w:pPr>
  </w:style>
  <w:style w:type="character" w:customStyle="1" w:styleId="10">
    <w:name w:val="Нижний колонтитул Знак1"/>
    <w:basedOn w:val="a0"/>
    <w:link w:val="a7"/>
    <w:uiPriority w:val="99"/>
    <w:semiHidden/>
    <w:rsid w:val="00B403F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И. Слободина</cp:lastModifiedBy>
  <cp:revision>28</cp:revision>
  <cp:lastPrinted>2023-03-30T12:46:00Z</cp:lastPrinted>
  <dcterms:created xsi:type="dcterms:W3CDTF">2023-02-19T14:24:00Z</dcterms:created>
  <dcterms:modified xsi:type="dcterms:W3CDTF">2024-09-26T08:20:00Z</dcterms:modified>
</cp:coreProperties>
</file>